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734"/>
        <w:gridCol w:w="4626"/>
      </w:tblGrid>
      <w:tr w:rsidR="006B25BA" w:rsidRPr="00245BCF" w14:paraId="06C48D32" w14:textId="77777777" w:rsidTr="00E95395">
        <w:tc>
          <w:tcPr>
            <w:tcW w:w="4788" w:type="dxa"/>
            <w:tcBorders>
              <w:bottom w:val="single" w:sz="4" w:space="0" w:color="auto"/>
            </w:tcBorders>
            <w:shd w:val="clear" w:color="auto" w:fill="auto"/>
          </w:tcPr>
          <w:p w14:paraId="33AF6F4A" w14:textId="77777777" w:rsidR="006B25BA" w:rsidRPr="00245BCF" w:rsidRDefault="006B25BA" w:rsidP="00E95395">
            <w:pPr>
              <w:autoSpaceDE w:val="0"/>
              <w:autoSpaceDN w:val="0"/>
              <w:adjustRightInd w:val="0"/>
              <w:rPr>
                <w:noProof/>
              </w:rPr>
            </w:pPr>
            <w:r w:rsidRPr="00245BCF">
              <w:rPr>
                <w:noProof/>
              </w:rPr>
              <w:t>NORTH CAROLINA</w:t>
            </w:r>
          </w:p>
          <w:p w14:paraId="6C4D38A1" w14:textId="77777777" w:rsidR="006B25BA" w:rsidRPr="00245BCF" w:rsidRDefault="006B25BA" w:rsidP="00E95395">
            <w:pPr>
              <w:autoSpaceDE w:val="0"/>
              <w:autoSpaceDN w:val="0"/>
              <w:adjustRightInd w:val="0"/>
              <w:rPr>
                <w:noProof/>
              </w:rPr>
            </w:pPr>
            <w:r w:rsidRPr="00245BCF">
              <w:rPr>
                <w:noProof/>
              </w:rPr>
              <w:t>COUNTY OF MOORE</w:t>
            </w:r>
          </w:p>
        </w:tc>
        <w:tc>
          <w:tcPr>
            <w:tcW w:w="4788" w:type="dxa"/>
            <w:shd w:val="clear" w:color="auto" w:fill="auto"/>
          </w:tcPr>
          <w:p w14:paraId="69827504" w14:textId="77777777" w:rsidR="006B25BA" w:rsidRPr="00245BCF" w:rsidRDefault="006B25BA" w:rsidP="00E95395">
            <w:pPr>
              <w:autoSpaceDE w:val="0"/>
              <w:autoSpaceDN w:val="0"/>
              <w:adjustRightInd w:val="0"/>
              <w:rPr>
                <w:noProof/>
              </w:rPr>
            </w:pPr>
            <w:r w:rsidRPr="00245BCF">
              <w:rPr>
                <w:noProof/>
              </w:rPr>
              <w:t>IN THE GENERAL COURT OF JUSTICE</w:t>
            </w:r>
          </w:p>
          <w:p w14:paraId="4CD01676" w14:textId="77777777" w:rsidR="006B25BA" w:rsidRPr="00245BCF" w:rsidRDefault="006B25BA" w:rsidP="00E95395">
            <w:pPr>
              <w:autoSpaceDE w:val="0"/>
              <w:autoSpaceDN w:val="0"/>
              <w:adjustRightInd w:val="0"/>
              <w:rPr>
                <w:noProof/>
              </w:rPr>
            </w:pPr>
            <w:r w:rsidRPr="00245BCF">
              <w:rPr>
                <w:noProof/>
              </w:rPr>
              <w:t xml:space="preserve">     DISTRICT COURT DIVISION </w:t>
            </w:r>
          </w:p>
          <w:p w14:paraId="65FA77F1" w14:textId="60AB28E1" w:rsidR="006B25BA" w:rsidRPr="00245BCF" w:rsidRDefault="006B25BA" w:rsidP="00E95395">
            <w:pPr>
              <w:autoSpaceDE w:val="0"/>
              <w:autoSpaceDN w:val="0"/>
              <w:adjustRightInd w:val="0"/>
              <w:rPr>
                <w:noProof/>
              </w:rPr>
            </w:pPr>
            <w:r w:rsidRPr="00245BCF">
              <w:rPr>
                <w:noProof/>
              </w:rPr>
              <w:t xml:space="preserve">   FILE NO.___________________________</w:t>
            </w:r>
          </w:p>
          <w:p w14:paraId="54D858E7" w14:textId="77777777" w:rsidR="006B25BA" w:rsidRPr="00245BCF" w:rsidRDefault="006B25BA" w:rsidP="00E95395">
            <w:pPr>
              <w:autoSpaceDE w:val="0"/>
              <w:autoSpaceDN w:val="0"/>
              <w:adjustRightInd w:val="0"/>
              <w:rPr>
                <w:noProof/>
              </w:rPr>
            </w:pPr>
          </w:p>
          <w:p w14:paraId="0AD77588" w14:textId="0369474F" w:rsidR="006B25BA" w:rsidRPr="00245BCF" w:rsidRDefault="006B25BA" w:rsidP="00E95395">
            <w:pPr>
              <w:autoSpaceDE w:val="0"/>
              <w:autoSpaceDN w:val="0"/>
              <w:adjustRightInd w:val="0"/>
              <w:rPr>
                <w:noProof/>
              </w:rPr>
            </w:pPr>
            <w:r w:rsidRPr="00245BCF">
              <w:rPr>
                <w:b/>
                <w:noProof/>
              </w:rPr>
              <w:t xml:space="preserve">  Assigned Judge:</w:t>
            </w:r>
            <w:r w:rsidRPr="00245BCF">
              <w:rPr>
                <w:noProof/>
              </w:rPr>
              <w:t>_____________________</w:t>
            </w:r>
          </w:p>
        </w:tc>
      </w:tr>
      <w:tr w:rsidR="006B25BA" w:rsidRPr="00245BCF" w14:paraId="6081BF47" w14:textId="77777777" w:rsidTr="00E95395">
        <w:tc>
          <w:tcPr>
            <w:tcW w:w="4788" w:type="dxa"/>
            <w:tcBorders>
              <w:top w:val="single" w:sz="4" w:space="0" w:color="auto"/>
              <w:bottom w:val="single" w:sz="4" w:space="0" w:color="auto"/>
              <w:right w:val="double" w:sz="6" w:space="0" w:color="000000"/>
            </w:tcBorders>
            <w:shd w:val="clear" w:color="auto" w:fill="auto"/>
          </w:tcPr>
          <w:p w14:paraId="3D695FC7" w14:textId="77777777" w:rsidR="006B25BA" w:rsidRPr="00245BCF" w:rsidRDefault="006B25BA" w:rsidP="00E95395">
            <w:pPr>
              <w:pBdr>
                <w:top w:val="single" w:sz="6" w:space="0" w:color="FFFFFF"/>
                <w:left w:val="single" w:sz="6" w:space="0" w:color="FFFFFF"/>
                <w:bottom w:val="single" w:sz="6" w:space="0" w:color="FFFFFF"/>
                <w:right w:val="single" w:sz="6" w:space="0" w:color="FFFFFF"/>
              </w:pBdr>
              <w:autoSpaceDE w:val="0"/>
              <w:autoSpaceDN w:val="0"/>
              <w:adjustRightInd w:val="0"/>
              <w:rPr>
                <w:noProof/>
              </w:rPr>
            </w:pPr>
          </w:p>
          <w:p w14:paraId="0E8C1A01" w14:textId="77777777" w:rsidR="006B25BA" w:rsidRPr="00245BCF" w:rsidRDefault="006B25BA" w:rsidP="00E95395">
            <w:pPr>
              <w:pBdr>
                <w:top w:val="single" w:sz="6" w:space="0" w:color="FFFFFF"/>
                <w:left w:val="single" w:sz="6" w:space="0" w:color="FFFFFF"/>
                <w:bottom w:val="single" w:sz="6" w:space="0" w:color="FFFFFF"/>
                <w:right w:val="single" w:sz="6" w:space="0" w:color="FFFFFF"/>
              </w:pBdr>
              <w:autoSpaceDE w:val="0"/>
              <w:autoSpaceDN w:val="0"/>
              <w:adjustRightInd w:val="0"/>
              <w:rPr>
                <w:noProof/>
              </w:rPr>
            </w:pPr>
            <w:r w:rsidRPr="00245BCF">
              <w:rPr>
                <w:noProof/>
              </w:rPr>
              <w:t>___________________________________,</w:t>
            </w:r>
          </w:p>
          <w:p w14:paraId="2FCE617F" w14:textId="77777777" w:rsidR="006B25BA" w:rsidRPr="00245BCF" w:rsidRDefault="006B25BA" w:rsidP="00E95395">
            <w:pPr>
              <w:pBdr>
                <w:top w:val="single" w:sz="6" w:space="0" w:color="FFFFFF"/>
                <w:left w:val="single" w:sz="6" w:space="0" w:color="FFFFFF"/>
                <w:bottom w:val="single" w:sz="6" w:space="0" w:color="FFFFFF"/>
                <w:right w:val="single" w:sz="6" w:space="0" w:color="FFFFFF"/>
              </w:pBdr>
              <w:autoSpaceDE w:val="0"/>
              <w:autoSpaceDN w:val="0"/>
              <w:adjustRightInd w:val="0"/>
              <w:rPr>
                <w:noProof/>
              </w:rPr>
            </w:pPr>
            <w:r w:rsidRPr="00245BCF">
              <w:rPr>
                <w:noProof/>
              </w:rPr>
              <w:t xml:space="preserve">     Plaintiff,</w:t>
            </w:r>
          </w:p>
          <w:p w14:paraId="1B7F0368" w14:textId="77777777" w:rsidR="006B25BA" w:rsidRPr="00245BCF" w:rsidRDefault="006B25BA" w:rsidP="00E95395">
            <w:pPr>
              <w:pBdr>
                <w:top w:val="single" w:sz="6" w:space="0" w:color="FFFFFF"/>
                <w:left w:val="single" w:sz="6" w:space="0" w:color="FFFFFF"/>
                <w:bottom w:val="single" w:sz="6" w:space="0" w:color="FFFFFF"/>
                <w:right w:val="single" w:sz="6" w:space="0" w:color="FFFFFF"/>
              </w:pBdr>
              <w:autoSpaceDE w:val="0"/>
              <w:autoSpaceDN w:val="0"/>
              <w:adjustRightInd w:val="0"/>
              <w:rPr>
                <w:noProof/>
              </w:rPr>
            </w:pPr>
          </w:p>
          <w:p w14:paraId="72B25E15" w14:textId="77777777" w:rsidR="006B25BA" w:rsidRPr="00245BCF" w:rsidRDefault="006B25BA" w:rsidP="00E95395">
            <w:pPr>
              <w:pBdr>
                <w:top w:val="single" w:sz="6" w:space="0" w:color="FFFFFF"/>
                <w:left w:val="single" w:sz="6" w:space="0" w:color="FFFFFF"/>
                <w:bottom w:val="single" w:sz="6" w:space="0" w:color="FFFFFF"/>
                <w:right w:val="single" w:sz="6" w:space="0" w:color="FFFFFF"/>
              </w:pBdr>
              <w:autoSpaceDE w:val="0"/>
              <w:autoSpaceDN w:val="0"/>
              <w:adjustRightInd w:val="0"/>
              <w:rPr>
                <w:noProof/>
              </w:rPr>
            </w:pPr>
            <w:r w:rsidRPr="00245BCF">
              <w:rPr>
                <w:noProof/>
              </w:rPr>
              <w:t>v.</w:t>
            </w:r>
          </w:p>
          <w:p w14:paraId="3FD03966" w14:textId="77777777" w:rsidR="006B25BA" w:rsidRPr="00245BCF" w:rsidRDefault="006B25BA" w:rsidP="00E95395">
            <w:pPr>
              <w:pBdr>
                <w:top w:val="single" w:sz="6" w:space="0" w:color="FFFFFF"/>
                <w:left w:val="single" w:sz="6" w:space="0" w:color="FFFFFF"/>
                <w:bottom w:val="single" w:sz="6" w:space="0" w:color="FFFFFF"/>
                <w:right w:val="single" w:sz="6" w:space="0" w:color="FFFFFF"/>
              </w:pBdr>
              <w:autoSpaceDE w:val="0"/>
              <w:autoSpaceDN w:val="0"/>
              <w:adjustRightInd w:val="0"/>
              <w:rPr>
                <w:noProof/>
              </w:rPr>
            </w:pPr>
            <w:r w:rsidRPr="00245BCF">
              <w:rPr>
                <w:noProof/>
              </w:rPr>
              <w:t>___________________________________,</w:t>
            </w:r>
          </w:p>
          <w:p w14:paraId="3236DBF1" w14:textId="77777777" w:rsidR="006B25BA" w:rsidRPr="00245BCF" w:rsidRDefault="006B25BA" w:rsidP="00E95395">
            <w:pPr>
              <w:autoSpaceDE w:val="0"/>
              <w:autoSpaceDN w:val="0"/>
              <w:adjustRightInd w:val="0"/>
              <w:rPr>
                <w:noProof/>
              </w:rPr>
            </w:pPr>
            <w:r w:rsidRPr="00245BCF">
              <w:rPr>
                <w:noProof/>
              </w:rPr>
              <w:t xml:space="preserve">     Defendant.</w:t>
            </w:r>
          </w:p>
        </w:tc>
        <w:tc>
          <w:tcPr>
            <w:tcW w:w="4788" w:type="dxa"/>
            <w:tcBorders>
              <w:left w:val="double" w:sz="6" w:space="0" w:color="000000"/>
            </w:tcBorders>
            <w:shd w:val="clear" w:color="auto" w:fill="auto"/>
          </w:tcPr>
          <w:p w14:paraId="7DA076E0" w14:textId="77777777" w:rsidR="006B25BA" w:rsidRPr="00245BCF" w:rsidRDefault="006B25BA" w:rsidP="00E95395">
            <w:pPr>
              <w:pBdr>
                <w:top w:val="single" w:sz="6" w:space="0" w:color="FFFFFF"/>
                <w:left w:val="single" w:sz="6" w:space="0" w:color="FFFFFF"/>
                <w:bottom w:val="single" w:sz="6" w:space="0" w:color="FFFFFF"/>
                <w:right w:val="single" w:sz="6" w:space="0" w:color="FFFFFF"/>
              </w:pBdr>
              <w:autoSpaceDE w:val="0"/>
              <w:autoSpaceDN w:val="0"/>
              <w:adjustRightInd w:val="0"/>
              <w:rPr>
                <w:b/>
                <w:bCs/>
                <w:noProof/>
              </w:rPr>
            </w:pPr>
          </w:p>
          <w:p w14:paraId="0FFD76C6" w14:textId="77777777" w:rsidR="006B25BA" w:rsidRPr="00245BCF" w:rsidRDefault="006B25BA" w:rsidP="00E95395">
            <w:pPr>
              <w:pBdr>
                <w:top w:val="single" w:sz="6" w:space="0" w:color="FFFFFF"/>
                <w:left w:val="single" w:sz="6" w:space="0" w:color="FFFFFF"/>
                <w:bottom w:val="single" w:sz="6" w:space="0" w:color="FFFFFF"/>
                <w:right w:val="single" w:sz="6" w:space="0" w:color="FFFFFF"/>
              </w:pBdr>
              <w:autoSpaceDE w:val="0"/>
              <w:autoSpaceDN w:val="0"/>
              <w:adjustRightInd w:val="0"/>
              <w:rPr>
                <w:b/>
                <w:bCs/>
                <w:noProof/>
              </w:rPr>
            </w:pPr>
            <w:r w:rsidRPr="00245BCF">
              <w:rPr>
                <w:b/>
                <w:bCs/>
                <w:noProof/>
              </w:rPr>
              <w:t xml:space="preserve">         </w:t>
            </w:r>
          </w:p>
          <w:p w14:paraId="09C2461A" w14:textId="77777777" w:rsidR="006B25BA" w:rsidRPr="00245BCF" w:rsidRDefault="006B25BA" w:rsidP="00E95395">
            <w:pPr>
              <w:pStyle w:val="Heading4"/>
              <w:keepNext/>
              <w:keepLines/>
              <w:widowControl/>
              <w:pBdr>
                <w:top w:val="single" w:sz="6" w:space="0" w:color="FFFFFF"/>
                <w:left w:val="single" w:sz="6" w:space="0" w:color="FFFFFF"/>
                <w:bottom w:val="single" w:sz="6" w:space="0" w:color="FFFFFF"/>
                <w:right w:val="single" w:sz="6" w:space="0" w:color="FFFFFF"/>
              </w:pBdr>
              <w:rPr>
                <w:noProof/>
                <w:sz w:val="24"/>
                <w:szCs w:val="24"/>
              </w:rPr>
            </w:pPr>
          </w:p>
          <w:p w14:paraId="7D080173" w14:textId="344D50FB" w:rsidR="006B25BA" w:rsidRPr="00245BCF" w:rsidRDefault="006B25BA" w:rsidP="00E95395">
            <w:pPr>
              <w:pStyle w:val="Heading4"/>
              <w:keepNext/>
              <w:keepLines/>
              <w:widowControl/>
              <w:pBdr>
                <w:top w:val="single" w:sz="6" w:space="0" w:color="FFFFFF"/>
                <w:left w:val="single" w:sz="6" w:space="0" w:color="FFFFFF"/>
                <w:bottom w:val="single" w:sz="6" w:space="0" w:color="FFFFFF"/>
                <w:right w:val="single" w:sz="6" w:space="0" w:color="FFFFFF"/>
              </w:pBdr>
              <w:jc w:val="center"/>
              <w:rPr>
                <w:noProof/>
                <w:sz w:val="24"/>
                <w:szCs w:val="24"/>
              </w:rPr>
            </w:pPr>
            <w:r w:rsidRPr="00245BCF">
              <w:rPr>
                <w:noProof/>
                <w:sz w:val="24"/>
                <w:szCs w:val="24"/>
              </w:rPr>
              <w:t>PRE-TRIAL ORDER</w:t>
            </w:r>
          </w:p>
          <w:p w14:paraId="372C86D9" w14:textId="77777777" w:rsidR="006B25BA" w:rsidRPr="00245BCF" w:rsidRDefault="006B25BA" w:rsidP="00E95395">
            <w:pPr>
              <w:widowControl w:val="0"/>
              <w:autoSpaceDE w:val="0"/>
              <w:autoSpaceDN w:val="0"/>
              <w:adjustRightInd w:val="0"/>
              <w:jc w:val="center"/>
              <w:rPr>
                <w:b/>
              </w:rPr>
            </w:pPr>
            <w:r w:rsidRPr="00245BCF">
              <w:rPr>
                <w:b/>
                <w:noProof/>
              </w:rPr>
              <w:t>(LIST ACTIONS PENDING)</w:t>
            </w:r>
          </w:p>
          <w:p w14:paraId="423E063A" w14:textId="77777777" w:rsidR="006B25BA" w:rsidRPr="00245BCF" w:rsidRDefault="006B25BA" w:rsidP="00E95395">
            <w:pPr>
              <w:autoSpaceDE w:val="0"/>
              <w:autoSpaceDN w:val="0"/>
              <w:adjustRightInd w:val="0"/>
              <w:rPr>
                <w:noProof/>
              </w:rPr>
            </w:pPr>
          </w:p>
        </w:tc>
      </w:tr>
    </w:tbl>
    <w:p w14:paraId="6C93E952" w14:textId="77777777" w:rsidR="006B25BA" w:rsidRPr="00245BCF" w:rsidRDefault="006B25BA" w:rsidP="006B25BA"/>
    <w:p w14:paraId="016AE987" w14:textId="6A601BA5" w:rsidR="006B25BA" w:rsidRPr="00245BCF" w:rsidRDefault="006B25BA" w:rsidP="006B25BA">
      <w:r w:rsidRPr="00245BCF">
        <w:t xml:space="preserve">This matter coming to be heard for a PreTrial Order pursuant to relevant North Carolina statutes and the local rules of District 19D on _____________ </w:t>
      </w:r>
      <w:r w:rsidRPr="00245BCF">
        <w:rPr>
          <w:i/>
        </w:rPr>
        <w:t xml:space="preserve">(date of conference) </w:t>
      </w:r>
      <w:r w:rsidRPr="00245BCF">
        <w:t>concerning the pending claims for</w:t>
      </w:r>
      <w:r w:rsidR="001D0100">
        <w:t xml:space="preserve"> </w:t>
      </w:r>
      <w:r w:rsidRPr="00245BCF">
        <w:t>___________________________________________________________</w:t>
      </w:r>
      <w:r w:rsidR="001D0100">
        <w:t xml:space="preserve">.  Having heard from counsel as to the status of this matter, it is THEREFORE ORDERED, ADJUDGED AND DECREED: </w:t>
      </w:r>
    </w:p>
    <w:p w14:paraId="7D8D8188" w14:textId="77777777" w:rsidR="006B25BA" w:rsidRPr="00245BCF" w:rsidRDefault="006B25BA" w:rsidP="006B25BA">
      <w:pPr>
        <w:jc w:val="both"/>
      </w:pPr>
    </w:p>
    <w:p w14:paraId="5E272A4C" w14:textId="18E991C1" w:rsidR="006B25BA" w:rsidRPr="00245BCF" w:rsidRDefault="006B25BA" w:rsidP="006B25BA">
      <w:pPr>
        <w:pStyle w:val="ListParagraph"/>
        <w:numPr>
          <w:ilvl w:val="0"/>
          <w:numId w:val="2"/>
        </w:numPr>
        <w:rPr>
          <w:bCs/>
          <w:u w:val="single"/>
        </w:rPr>
      </w:pPr>
      <w:r w:rsidRPr="00245BCF">
        <w:rPr>
          <w:bCs/>
        </w:rPr>
        <w:t xml:space="preserve">The parties are properly before the court, and the court has jurisdiction of the parties and of the subject matter. </w:t>
      </w:r>
    </w:p>
    <w:p w14:paraId="538958BA" w14:textId="275173B6" w:rsidR="006B25BA" w:rsidRPr="00033064" w:rsidRDefault="006B25BA" w:rsidP="006B25BA">
      <w:pPr>
        <w:pStyle w:val="ListParagraph"/>
        <w:numPr>
          <w:ilvl w:val="0"/>
          <w:numId w:val="2"/>
        </w:numPr>
        <w:rPr>
          <w:bCs/>
          <w:u w:val="single"/>
        </w:rPr>
      </w:pPr>
      <w:r w:rsidRPr="00245BCF">
        <w:rPr>
          <w:bCs/>
        </w:rPr>
        <w:t xml:space="preserve">The parties have been correctly designated and there is no question as to misjoinder or nonjoinder of parties. </w:t>
      </w:r>
    </w:p>
    <w:p w14:paraId="7AD0D858" w14:textId="0B8B8EFB" w:rsidR="00033064" w:rsidRPr="00245BCF" w:rsidRDefault="00033064" w:rsidP="006B25BA">
      <w:pPr>
        <w:pStyle w:val="ListParagraph"/>
        <w:numPr>
          <w:ilvl w:val="0"/>
          <w:numId w:val="2"/>
        </w:numPr>
        <w:rPr>
          <w:bCs/>
          <w:u w:val="single"/>
        </w:rPr>
      </w:pPr>
      <w:r>
        <w:rPr>
          <w:b/>
          <w:i/>
          <w:iCs/>
          <w:u w:val="single"/>
        </w:rPr>
        <w:t xml:space="preserve">This case has been identified as complex litigation in that: </w:t>
      </w:r>
    </w:p>
    <w:p w14:paraId="59CCBF2B" w14:textId="6000B258" w:rsidR="006B25BA" w:rsidRPr="00245BCF" w:rsidRDefault="006B25BA" w:rsidP="006B25BA">
      <w:pPr>
        <w:pStyle w:val="ListParagraph"/>
        <w:numPr>
          <w:ilvl w:val="0"/>
          <w:numId w:val="2"/>
        </w:numPr>
        <w:rPr>
          <w:bCs/>
          <w:u w:val="single"/>
        </w:rPr>
      </w:pPr>
      <w:r w:rsidRPr="00245BCF">
        <w:rPr>
          <w:bCs/>
        </w:rPr>
        <w:t xml:space="preserve">This matter is set for trial as follows: </w:t>
      </w:r>
    </w:p>
    <w:p w14:paraId="15C6C6FE" w14:textId="218C2898" w:rsidR="006B25BA" w:rsidRPr="00245BCF" w:rsidRDefault="006B25BA" w:rsidP="006B25BA">
      <w:pPr>
        <w:pStyle w:val="ListParagraph"/>
        <w:numPr>
          <w:ilvl w:val="1"/>
          <w:numId w:val="2"/>
        </w:numPr>
        <w:rPr>
          <w:bCs/>
          <w:u w:val="single"/>
        </w:rPr>
      </w:pPr>
      <w:r w:rsidRPr="00245BCF">
        <w:rPr>
          <w:bCs/>
        </w:rPr>
        <w:t xml:space="preserve">_________ is set for trial on _______________. </w:t>
      </w:r>
    </w:p>
    <w:p w14:paraId="18FE1A4D" w14:textId="275C9E59" w:rsidR="006B25BA" w:rsidRPr="00245BCF" w:rsidRDefault="006B25BA" w:rsidP="006B25BA">
      <w:pPr>
        <w:pStyle w:val="ListParagraph"/>
        <w:numPr>
          <w:ilvl w:val="1"/>
          <w:numId w:val="2"/>
        </w:numPr>
        <w:rPr>
          <w:bCs/>
          <w:u w:val="single"/>
        </w:rPr>
      </w:pPr>
      <w:r w:rsidRPr="00245BCF">
        <w:rPr>
          <w:bCs/>
        </w:rPr>
        <w:t xml:space="preserve">_________ is set for trial on _______________. </w:t>
      </w:r>
    </w:p>
    <w:p w14:paraId="520CEEB3" w14:textId="77777777" w:rsidR="00464AEF" w:rsidRPr="00245BCF" w:rsidRDefault="00464AEF" w:rsidP="00464AEF">
      <w:pPr>
        <w:pStyle w:val="ListParagraph"/>
        <w:numPr>
          <w:ilvl w:val="0"/>
          <w:numId w:val="2"/>
        </w:numPr>
        <w:rPr>
          <w:bCs/>
          <w:u w:val="single"/>
        </w:rPr>
      </w:pPr>
      <w:r w:rsidRPr="00245BCF">
        <w:rPr>
          <w:bCs/>
        </w:rPr>
        <w:t>There are other issues pending in this matter which are not the subject of this PreTrial order.  This PreTrial Order only governs the actions outlined herein.</w:t>
      </w:r>
    </w:p>
    <w:p w14:paraId="737D88A1" w14:textId="6234E8C4" w:rsidR="00464AEF" w:rsidRPr="00245BCF" w:rsidRDefault="00464AEF" w:rsidP="00464AEF">
      <w:pPr>
        <w:pStyle w:val="ListParagraph"/>
        <w:numPr>
          <w:ilvl w:val="0"/>
          <w:numId w:val="2"/>
        </w:numPr>
        <w:rPr>
          <w:bCs/>
          <w:u w:val="single"/>
        </w:rPr>
      </w:pPr>
      <w:r w:rsidRPr="00245BCF">
        <w:rPr>
          <w:bCs/>
        </w:rPr>
        <w:t>This matter is set for final pretrial conference on ____________ date.</w:t>
      </w:r>
      <w:r w:rsidR="000F0BDD">
        <w:rPr>
          <w:bCs/>
        </w:rPr>
        <w:t xml:space="preserve">  At the final pretrial conference, the parties shall provide any stipulations, including (if relevant) Equitable Distribution Schedules and stipulations.</w:t>
      </w:r>
    </w:p>
    <w:p w14:paraId="456EA02A" w14:textId="6E815A99" w:rsidR="006B25BA" w:rsidRPr="00245BCF" w:rsidRDefault="006B25BA" w:rsidP="00464AEF">
      <w:pPr>
        <w:pStyle w:val="ListParagraph"/>
        <w:numPr>
          <w:ilvl w:val="0"/>
          <w:numId w:val="2"/>
        </w:numPr>
        <w:rPr>
          <w:bCs/>
          <w:u w:val="single"/>
        </w:rPr>
      </w:pPr>
      <w:r w:rsidRPr="00245BCF">
        <w:rPr>
          <w:bCs/>
        </w:rPr>
        <w:t>Counsel for the parties have represented to the court that counsel, the parties, and all expected witnesses are available for trial</w:t>
      </w:r>
      <w:r w:rsidR="00464AEF" w:rsidRPr="00245BCF">
        <w:rPr>
          <w:bCs/>
        </w:rPr>
        <w:t xml:space="preserve"> as scheduled.  </w:t>
      </w:r>
    </w:p>
    <w:p w14:paraId="45029848" w14:textId="77777777" w:rsidR="006C3906" w:rsidRPr="00245BCF" w:rsidRDefault="00464AEF" w:rsidP="006B25BA">
      <w:pPr>
        <w:pStyle w:val="ListParagraph"/>
        <w:numPr>
          <w:ilvl w:val="0"/>
          <w:numId w:val="2"/>
        </w:numPr>
        <w:rPr>
          <w:bCs/>
          <w:u w:val="single"/>
        </w:rPr>
      </w:pPr>
      <w:r w:rsidRPr="00245BCF">
        <w:rPr>
          <w:bCs/>
        </w:rPr>
        <w:t xml:space="preserve">All requests for discovery have been served on opposing parties and no responses are due </w:t>
      </w:r>
      <w:r w:rsidRPr="00245BCF">
        <w:rPr>
          <w:b/>
        </w:rPr>
        <w:t xml:space="preserve">after </w:t>
      </w:r>
      <w:r w:rsidRPr="00245BCF">
        <w:rPr>
          <w:bCs/>
        </w:rPr>
        <w:t xml:space="preserve">the date set Final Pretrial Order.  </w:t>
      </w:r>
    </w:p>
    <w:p w14:paraId="4CC629C1" w14:textId="0F98D15C" w:rsidR="00464AEF" w:rsidRPr="00245BCF" w:rsidRDefault="00464AEF" w:rsidP="006B25BA">
      <w:pPr>
        <w:pStyle w:val="ListParagraph"/>
        <w:numPr>
          <w:ilvl w:val="0"/>
          <w:numId w:val="2"/>
        </w:numPr>
        <w:rPr>
          <w:bCs/>
          <w:u w:val="single"/>
        </w:rPr>
      </w:pPr>
      <w:r w:rsidRPr="00245BCF">
        <w:rPr>
          <w:bCs/>
        </w:rPr>
        <w:t xml:space="preserve">All subpoenas for third party records have been issued and no responses are due </w:t>
      </w:r>
      <w:r w:rsidRPr="00245BCF">
        <w:rPr>
          <w:b/>
        </w:rPr>
        <w:t xml:space="preserve">after </w:t>
      </w:r>
      <w:r w:rsidRPr="00245BCF">
        <w:rPr>
          <w:bCs/>
        </w:rPr>
        <w:t>the date set for Final Pretrial Order.</w:t>
      </w:r>
    </w:p>
    <w:p w14:paraId="74A469AC" w14:textId="7A7AE064" w:rsidR="006C3906" w:rsidRPr="00245BCF" w:rsidRDefault="006C3906" w:rsidP="006B25BA">
      <w:pPr>
        <w:pStyle w:val="ListParagraph"/>
        <w:numPr>
          <w:ilvl w:val="0"/>
          <w:numId w:val="2"/>
        </w:numPr>
        <w:rPr>
          <w:bCs/>
          <w:u w:val="single"/>
        </w:rPr>
      </w:pPr>
      <w:r w:rsidRPr="00245BCF">
        <w:rPr>
          <w:bCs/>
        </w:rPr>
        <w:t xml:space="preserve">The parties have exchanged Equitable Distribution Inventory Affidavits.  </w:t>
      </w:r>
    </w:p>
    <w:p w14:paraId="56FF65D2" w14:textId="2B0D5218" w:rsidR="006C3906" w:rsidRPr="00245BCF" w:rsidRDefault="006C3906" w:rsidP="006B25BA">
      <w:pPr>
        <w:pStyle w:val="ListParagraph"/>
        <w:numPr>
          <w:ilvl w:val="0"/>
          <w:numId w:val="2"/>
        </w:numPr>
        <w:rPr>
          <w:bCs/>
          <w:u w:val="single"/>
        </w:rPr>
      </w:pPr>
      <w:r w:rsidRPr="00245BCF">
        <w:rPr>
          <w:bCs/>
        </w:rPr>
        <w:t xml:space="preserve">The parties have exchanged Financial Affidavits.  </w:t>
      </w:r>
    </w:p>
    <w:p w14:paraId="59D2FC4F" w14:textId="0E264755" w:rsidR="00464AEF" w:rsidRPr="00245BCF" w:rsidRDefault="00464AEF" w:rsidP="00464AEF">
      <w:pPr>
        <w:pStyle w:val="ListParagraph"/>
        <w:numPr>
          <w:ilvl w:val="0"/>
          <w:numId w:val="2"/>
        </w:numPr>
        <w:rPr>
          <w:bCs/>
          <w:u w:val="single"/>
        </w:rPr>
      </w:pPr>
      <w:r w:rsidRPr="00245BCF">
        <w:rPr>
          <w:bCs/>
        </w:rPr>
        <w:t xml:space="preserve">The parties were married on ____________________. </w:t>
      </w:r>
    </w:p>
    <w:p w14:paraId="6D8B392E" w14:textId="6A029394" w:rsidR="00464AEF" w:rsidRPr="00245BCF" w:rsidRDefault="00464AEF" w:rsidP="006C3906">
      <w:pPr>
        <w:pStyle w:val="ListParagraph"/>
        <w:numPr>
          <w:ilvl w:val="0"/>
          <w:numId w:val="2"/>
        </w:numPr>
        <w:rPr>
          <w:bCs/>
          <w:u w:val="single"/>
        </w:rPr>
      </w:pPr>
      <w:r w:rsidRPr="00245BCF">
        <w:rPr>
          <w:bCs/>
        </w:rPr>
        <w:t>The parties were separated on ____________________</w:t>
      </w:r>
      <w:r w:rsidR="006C3906" w:rsidRPr="00245BCF">
        <w:rPr>
          <w:bCs/>
        </w:rPr>
        <w:t xml:space="preserve">.  </w:t>
      </w:r>
    </w:p>
    <w:p w14:paraId="7FE49018" w14:textId="1FA9F4AB" w:rsidR="006C3906" w:rsidRPr="00245BCF" w:rsidRDefault="006C3906" w:rsidP="006C3906">
      <w:pPr>
        <w:pStyle w:val="ListParagraph"/>
        <w:numPr>
          <w:ilvl w:val="0"/>
          <w:numId w:val="2"/>
        </w:numPr>
        <w:rPr>
          <w:bCs/>
          <w:u w:val="single"/>
        </w:rPr>
      </w:pPr>
      <w:r w:rsidRPr="00245BCF">
        <w:rPr>
          <w:bCs/>
        </w:rPr>
        <w:t xml:space="preserve">The following children were born to the parties: </w:t>
      </w:r>
    </w:p>
    <w:p w14:paraId="561C077B" w14:textId="4966A6EE" w:rsidR="006C3906" w:rsidRPr="00245BCF" w:rsidRDefault="006C3906" w:rsidP="006C3906">
      <w:pPr>
        <w:pStyle w:val="ListParagraph"/>
        <w:numPr>
          <w:ilvl w:val="1"/>
          <w:numId w:val="2"/>
        </w:numPr>
        <w:rPr>
          <w:bCs/>
          <w:u w:val="single"/>
        </w:rPr>
      </w:pPr>
      <w:r w:rsidRPr="00245BCF">
        <w:rPr>
          <w:bCs/>
        </w:rPr>
        <w:t>Child</w:t>
      </w:r>
    </w:p>
    <w:p w14:paraId="6984D0CF" w14:textId="44F7CDE8" w:rsidR="006C3906" w:rsidRPr="000F0BDD" w:rsidRDefault="006C3906" w:rsidP="000F0BDD">
      <w:pPr>
        <w:pStyle w:val="ListParagraph"/>
        <w:numPr>
          <w:ilvl w:val="1"/>
          <w:numId w:val="2"/>
        </w:numPr>
        <w:rPr>
          <w:bCs/>
          <w:u w:val="single"/>
        </w:rPr>
      </w:pPr>
      <w:r w:rsidRPr="00245BCF">
        <w:rPr>
          <w:bCs/>
        </w:rPr>
        <w:t>Child</w:t>
      </w:r>
    </w:p>
    <w:p w14:paraId="2CB47861" w14:textId="227AF323" w:rsidR="000D3D6D" w:rsidRPr="000D3D6D" w:rsidRDefault="000D3D6D" w:rsidP="000D3D6D">
      <w:pPr>
        <w:pStyle w:val="ListParagraph"/>
        <w:numPr>
          <w:ilvl w:val="0"/>
          <w:numId w:val="2"/>
        </w:numPr>
        <w:rPr>
          <w:bCs/>
          <w:u w:val="single"/>
        </w:rPr>
      </w:pPr>
      <w:r>
        <w:rPr>
          <w:bCs/>
        </w:rPr>
        <w:lastRenderedPageBreak/>
        <w:t xml:space="preserve">Disclosure of expert witnesses pursuant to the requirements of the North Carolina Rules of Civil Procedure is due _________________.   </w:t>
      </w:r>
    </w:p>
    <w:p w14:paraId="61CE4DA5" w14:textId="3C4E555F" w:rsidR="000D3D6D" w:rsidRPr="00245BCF" w:rsidRDefault="00B83D17" w:rsidP="000D3D6D">
      <w:pPr>
        <w:pStyle w:val="ListParagraph"/>
        <w:numPr>
          <w:ilvl w:val="0"/>
          <w:numId w:val="2"/>
        </w:numPr>
        <w:rPr>
          <w:bCs/>
          <w:u w:val="single"/>
        </w:rPr>
      </w:pPr>
      <w:r>
        <w:rPr>
          <w:bCs/>
        </w:rPr>
        <w:t xml:space="preserve">Depositions shall be completed by _________________.  </w:t>
      </w:r>
    </w:p>
    <w:p w14:paraId="20B3413D" w14:textId="106F60D5" w:rsidR="006C3906" w:rsidRPr="00245BCF" w:rsidRDefault="006C3906" w:rsidP="006B25BA">
      <w:pPr>
        <w:pStyle w:val="ListParagraph"/>
        <w:numPr>
          <w:ilvl w:val="0"/>
          <w:numId w:val="2"/>
        </w:numPr>
        <w:rPr>
          <w:bCs/>
          <w:u w:val="single"/>
        </w:rPr>
      </w:pPr>
      <w:r w:rsidRPr="00245BCF">
        <w:rPr>
          <w:bCs/>
        </w:rPr>
        <w:t>There are no discovery issues pending, including any discovery issues related to expert witnesses</w:t>
      </w:r>
    </w:p>
    <w:p w14:paraId="3C9B69C0" w14:textId="0B29D922" w:rsidR="006C3906" w:rsidRPr="00245BCF" w:rsidRDefault="006C3906" w:rsidP="006C3906">
      <w:pPr>
        <w:pStyle w:val="ListParagraph"/>
        <w:rPr>
          <w:bCs/>
        </w:rPr>
      </w:pPr>
      <w:r w:rsidRPr="00245BCF">
        <w:rPr>
          <w:bCs/>
        </w:rPr>
        <w:t xml:space="preserve">OR </w:t>
      </w:r>
    </w:p>
    <w:p w14:paraId="5F7BAB64" w14:textId="4F7BBF81" w:rsidR="006C3906" w:rsidRPr="00245BCF" w:rsidRDefault="006C3906" w:rsidP="006C3906">
      <w:pPr>
        <w:pStyle w:val="ListParagraph"/>
        <w:rPr>
          <w:bCs/>
          <w:u w:val="single"/>
        </w:rPr>
      </w:pPr>
      <w:r w:rsidRPr="00245BCF">
        <w:rPr>
          <w:bCs/>
        </w:rPr>
        <w:t>There are discovery issues pending which require a hearing for resolution.</w:t>
      </w:r>
      <w:r w:rsidR="00245BCF" w:rsidRPr="00245BCF">
        <w:rPr>
          <w:bCs/>
        </w:rPr>
        <w:t xml:space="preserve">  Those issues will be set for hearing on ___________________.  </w:t>
      </w:r>
    </w:p>
    <w:p w14:paraId="116C9D0D" w14:textId="1AC97E6E" w:rsidR="006C3906" w:rsidRPr="00245BCF" w:rsidRDefault="006C3906" w:rsidP="006B25BA">
      <w:pPr>
        <w:pStyle w:val="ListParagraph"/>
        <w:numPr>
          <w:ilvl w:val="0"/>
          <w:numId w:val="2"/>
        </w:numPr>
        <w:rPr>
          <w:bCs/>
          <w:u w:val="single"/>
        </w:rPr>
      </w:pPr>
      <w:r w:rsidRPr="00245BCF">
        <w:rPr>
          <w:bCs/>
        </w:rPr>
        <w:t>There are no motions pending</w:t>
      </w:r>
    </w:p>
    <w:p w14:paraId="3F03F67C" w14:textId="627CE9A0" w:rsidR="006C3906" w:rsidRPr="00245BCF" w:rsidRDefault="006C3906" w:rsidP="006C3906">
      <w:pPr>
        <w:pStyle w:val="ListParagraph"/>
        <w:rPr>
          <w:bCs/>
        </w:rPr>
      </w:pPr>
      <w:r w:rsidRPr="00245BCF">
        <w:rPr>
          <w:bCs/>
        </w:rPr>
        <w:t>OR</w:t>
      </w:r>
    </w:p>
    <w:p w14:paraId="3D7F4DF3" w14:textId="1C7DC658" w:rsidR="00245BCF" w:rsidRPr="00245BCF" w:rsidRDefault="006C3906" w:rsidP="00245BCF">
      <w:pPr>
        <w:pStyle w:val="ListParagraph"/>
        <w:rPr>
          <w:bCs/>
        </w:rPr>
      </w:pPr>
      <w:r w:rsidRPr="00245BCF">
        <w:rPr>
          <w:bCs/>
        </w:rPr>
        <w:t>There are motions pending which require a hearing.</w:t>
      </w:r>
      <w:r w:rsidR="00245BCF" w:rsidRPr="00245BCF">
        <w:rPr>
          <w:bCs/>
        </w:rPr>
        <w:t xml:space="preserve">  The following motions will be set for hearing as follows: </w:t>
      </w:r>
    </w:p>
    <w:p w14:paraId="202EE454" w14:textId="4BF7D92C" w:rsidR="00245BCF" w:rsidRPr="00245BCF" w:rsidRDefault="00245BCF" w:rsidP="00245BCF">
      <w:pPr>
        <w:pStyle w:val="ListParagraph"/>
        <w:numPr>
          <w:ilvl w:val="1"/>
          <w:numId w:val="2"/>
        </w:numPr>
        <w:rPr>
          <w:bCs/>
        </w:rPr>
      </w:pPr>
      <w:r w:rsidRPr="00245BCF">
        <w:rPr>
          <w:bCs/>
        </w:rPr>
        <w:t>Motion 1</w:t>
      </w:r>
    </w:p>
    <w:p w14:paraId="7E534B8A" w14:textId="4DC4F4D1" w:rsidR="00245BCF" w:rsidRPr="00245BCF" w:rsidRDefault="00245BCF" w:rsidP="00245BCF">
      <w:pPr>
        <w:pStyle w:val="ListParagraph"/>
        <w:numPr>
          <w:ilvl w:val="1"/>
          <w:numId w:val="2"/>
        </w:numPr>
        <w:rPr>
          <w:bCs/>
        </w:rPr>
      </w:pPr>
      <w:r w:rsidRPr="00245BCF">
        <w:rPr>
          <w:bCs/>
        </w:rPr>
        <w:t>Motion 2</w:t>
      </w:r>
    </w:p>
    <w:p w14:paraId="77498BD8" w14:textId="1DD79ADB" w:rsidR="006C3906" w:rsidRPr="00245BCF" w:rsidRDefault="006C3906" w:rsidP="006C3906">
      <w:pPr>
        <w:pStyle w:val="ListParagraph"/>
        <w:numPr>
          <w:ilvl w:val="0"/>
          <w:numId w:val="2"/>
        </w:numPr>
        <w:rPr>
          <w:bCs/>
          <w:u w:val="single"/>
        </w:rPr>
      </w:pPr>
      <w:r w:rsidRPr="00245BCF">
        <w:rPr>
          <w:bCs/>
        </w:rPr>
        <w:t xml:space="preserve">The parties have requested any experts appointed to this matter and those experts have been appointed.  Those experts also are expected to have their work completed and reports prepared by the trial date.  Court appointed experts are as follows: </w:t>
      </w:r>
    </w:p>
    <w:p w14:paraId="38CDE4DD" w14:textId="489938BD" w:rsidR="006C3906" w:rsidRPr="00245BCF" w:rsidRDefault="006C3906" w:rsidP="006C3906">
      <w:pPr>
        <w:pStyle w:val="ListParagraph"/>
        <w:numPr>
          <w:ilvl w:val="1"/>
          <w:numId w:val="2"/>
        </w:numPr>
        <w:rPr>
          <w:bCs/>
          <w:u w:val="single"/>
        </w:rPr>
      </w:pPr>
      <w:r w:rsidRPr="00245BCF">
        <w:rPr>
          <w:bCs/>
        </w:rPr>
        <w:t>Expert 1</w:t>
      </w:r>
    </w:p>
    <w:p w14:paraId="39228806" w14:textId="558A4DE7" w:rsidR="006C3906" w:rsidRPr="00EA3672" w:rsidRDefault="006C3906" w:rsidP="006C3906">
      <w:pPr>
        <w:pStyle w:val="ListParagraph"/>
        <w:numPr>
          <w:ilvl w:val="1"/>
          <w:numId w:val="2"/>
        </w:numPr>
        <w:rPr>
          <w:bCs/>
          <w:u w:val="single"/>
        </w:rPr>
      </w:pPr>
      <w:r w:rsidRPr="00245BCF">
        <w:rPr>
          <w:bCs/>
        </w:rPr>
        <w:t>Expert 2</w:t>
      </w:r>
    </w:p>
    <w:p w14:paraId="35DB7780" w14:textId="77777777" w:rsidR="00EA3672" w:rsidRPr="00EA3672" w:rsidRDefault="00EA3672" w:rsidP="00EA3672">
      <w:pPr>
        <w:pStyle w:val="ListParagraph"/>
        <w:ind w:left="1440"/>
        <w:rPr>
          <w:bCs/>
          <w:u w:val="single"/>
        </w:rPr>
      </w:pPr>
    </w:p>
    <w:p w14:paraId="464DF19F" w14:textId="4A3AA0EF" w:rsidR="006C3906" w:rsidRPr="00245BCF" w:rsidRDefault="006C3906" w:rsidP="006C3906">
      <w:pPr>
        <w:rPr>
          <w:bCs/>
          <w:u w:val="single"/>
        </w:rPr>
      </w:pPr>
    </w:p>
    <w:p w14:paraId="6E4508E5" w14:textId="22F422FF" w:rsidR="00245BCF" w:rsidRPr="00245BCF" w:rsidRDefault="00245BCF" w:rsidP="00245BCF">
      <w:pPr>
        <w:spacing w:line="260" w:lineRule="exact"/>
        <w:ind w:left="820"/>
        <w:rPr>
          <w:rFonts w:eastAsia="Book Antiqua"/>
        </w:rPr>
      </w:pPr>
      <w:r w:rsidRPr="00245BCF">
        <w:rPr>
          <w:rFonts w:eastAsia="Book Antiqua"/>
        </w:rPr>
        <w:t>T</w:t>
      </w:r>
      <w:r w:rsidRPr="00245BCF">
        <w:rPr>
          <w:rFonts w:eastAsia="Book Antiqua"/>
          <w:spacing w:val="-1"/>
        </w:rPr>
        <w:t>h</w:t>
      </w:r>
      <w:r w:rsidRPr="00245BCF">
        <w:rPr>
          <w:rFonts w:eastAsia="Book Antiqua"/>
        </w:rPr>
        <w:t>is</w:t>
      </w:r>
      <w:r w:rsidRPr="00245BCF">
        <w:rPr>
          <w:rFonts w:eastAsia="Book Antiqua"/>
          <w:spacing w:val="-1"/>
        </w:rPr>
        <w:t xml:space="preserve"> </w:t>
      </w:r>
      <w:r w:rsidRPr="00245BCF">
        <w:rPr>
          <w:rFonts w:eastAsia="Book Antiqua"/>
          <w:spacing w:val="1"/>
        </w:rPr>
        <w:t>t</w:t>
      </w:r>
      <w:r w:rsidRPr="00245BCF">
        <w:rPr>
          <w:rFonts w:eastAsia="Book Antiqua"/>
        </w:rPr>
        <w:t xml:space="preserve">he </w:t>
      </w:r>
      <w:r w:rsidRPr="00245BCF">
        <w:rPr>
          <w:rFonts w:eastAsia="Book Antiqua"/>
          <w:u w:val="single" w:color="000000"/>
        </w:rPr>
        <w:t xml:space="preserve">          </w:t>
      </w:r>
      <w:r w:rsidRPr="00245BCF">
        <w:rPr>
          <w:rFonts w:eastAsia="Book Antiqua"/>
          <w:spacing w:val="60"/>
          <w:u w:val="single" w:color="000000"/>
        </w:rPr>
        <w:t xml:space="preserve"> </w:t>
      </w:r>
      <w:r w:rsidRPr="00245BCF">
        <w:rPr>
          <w:rFonts w:eastAsia="Book Antiqua"/>
        </w:rPr>
        <w:t xml:space="preserve"> day </w:t>
      </w:r>
      <w:r w:rsidRPr="00245BCF">
        <w:rPr>
          <w:rFonts w:eastAsia="Book Antiqua"/>
          <w:spacing w:val="1"/>
        </w:rPr>
        <w:t>o</w:t>
      </w:r>
      <w:r w:rsidRPr="00245BCF">
        <w:rPr>
          <w:rFonts w:eastAsia="Book Antiqua"/>
        </w:rPr>
        <w:t xml:space="preserve">f </w:t>
      </w:r>
      <w:r w:rsidRPr="00245BCF">
        <w:rPr>
          <w:rFonts w:eastAsia="Book Antiqua"/>
          <w:u w:val="single" w:color="000000"/>
        </w:rPr>
        <w:t xml:space="preserve">                                                </w:t>
      </w:r>
      <w:r w:rsidRPr="00245BCF">
        <w:rPr>
          <w:rFonts w:eastAsia="Book Antiqua"/>
        </w:rPr>
        <w:t xml:space="preserve">, </w:t>
      </w:r>
      <w:r w:rsidRPr="00245BCF">
        <w:rPr>
          <w:rFonts w:eastAsia="Book Antiqua"/>
          <w:u w:val="single" w:color="000000"/>
        </w:rPr>
        <w:t xml:space="preserve">                    </w:t>
      </w:r>
      <w:r w:rsidRPr="00245BCF">
        <w:rPr>
          <w:rFonts w:eastAsia="Book Antiqua"/>
        </w:rPr>
        <w:t>.</w:t>
      </w:r>
    </w:p>
    <w:p w14:paraId="7C458B3D" w14:textId="12FB9115" w:rsidR="00245BCF" w:rsidRPr="00245BCF" w:rsidRDefault="00245BCF" w:rsidP="00245BCF">
      <w:pPr>
        <w:spacing w:line="260" w:lineRule="exact"/>
        <w:ind w:left="820"/>
        <w:rPr>
          <w:rFonts w:eastAsia="Book Antiqua"/>
        </w:rPr>
      </w:pPr>
    </w:p>
    <w:p w14:paraId="57F99816" w14:textId="2023BE33" w:rsidR="00245BCF" w:rsidRPr="00245BCF" w:rsidRDefault="00245BCF" w:rsidP="00245BCF">
      <w:pPr>
        <w:spacing w:line="260" w:lineRule="exact"/>
        <w:ind w:left="820"/>
        <w:rPr>
          <w:rFonts w:eastAsia="Book Antiqua"/>
        </w:rPr>
      </w:pPr>
      <w:r w:rsidRPr="00245BCF">
        <w:rPr>
          <w:rFonts w:eastAsia="Book Antiqua"/>
        </w:rPr>
        <w:tab/>
      </w:r>
      <w:r w:rsidRPr="00245BCF">
        <w:rPr>
          <w:rFonts w:eastAsia="Book Antiqua"/>
        </w:rPr>
        <w:tab/>
      </w:r>
      <w:r w:rsidRPr="00245BCF">
        <w:rPr>
          <w:rFonts w:eastAsia="Book Antiqua"/>
        </w:rPr>
        <w:tab/>
      </w:r>
      <w:r w:rsidRPr="00245BCF">
        <w:rPr>
          <w:rFonts w:eastAsia="Book Antiqua"/>
        </w:rPr>
        <w:tab/>
      </w:r>
      <w:r w:rsidRPr="00245BCF">
        <w:rPr>
          <w:rFonts w:eastAsia="Book Antiqua"/>
        </w:rPr>
        <w:tab/>
        <w:t>______________________________________</w:t>
      </w:r>
    </w:p>
    <w:p w14:paraId="16445FE1" w14:textId="106F6687" w:rsidR="00245BCF" w:rsidRPr="00245BCF" w:rsidRDefault="00245BCF" w:rsidP="00245BCF">
      <w:pPr>
        <w:spacing w:line="260" w:lineRule="exact"/>
        <w:ind w:left="820"/>
        <w:rPr>
          <w:rFonts w:eastAsia="Book Antiqua"/>
        </w:rPr>
      </w:pPr>
      <w:r w:rsidRPr="00245BCF">
        <w:rPr>
          <w:rFonts w:eastAsia="Book Antiqua"/>
        </w:rPr>
        <w:tab/>
      </w:r>
      <w:r w:rsidRPr="00245BCF">
        <w:rPr>
          <w:rFonts w:eastAsia="Book Antiqua"/>
        </w:rPr>
        <w:tab/>
      </w:r>
      <w:r w:rsidRPr="00245BCF">
        <w:rPr>
          <w:rFonts w:eastAsia="Book Antiqua"/>
        </w:rPr>
        <w:tab/>
      </w:r>
      <w:r w:rsidRPr="00245BCF">
        <w:rPr>
          <w:rFonts w:eastAsia="Book Antiqua"/>
        </w:rPr>
        <w:tab/>
      </w:r>
      <w:r w:rsidRPr="00245BCF">
        <w:rPr>
          <w:rFonts w:eastAsia="Book Antiqua"/>
        </w:rPr>
        <w:tab/>
        <w:t>Beth Tanner</w:t>
      </w:r>
    </w:p>
    <w:p w14:paraId="1CBD12DA" w14:textId="3DEF5DF4" w:rsidR="00245BCF" w:rsidRPr="00245BCF" w:rsidRDefault="00245BCF" w:rsidP="00245BCF">
      <w:pPr>
        <w:spacing w:line="260" w:lineRule="exact"/>
        <w:ind w:left="820"/>
        <w:rPr>
          <w:rFonts w:eastAsia="Book Antiqua"/>
        </w:rPr>
      </w:pPr>
      <w:r w:rsidRPr="00245BCF">
        <w:rPr>
          <w:rFonts w:eastAsia="Book Antiqua"/>
        </w:rPr>
        <w:tab/>
      </w:r>
      <w:r w:rsidRPr="00245BCF">
        <w:rPr>
          <w:rFonts w:eastAsia="Book Antiqua"/>
        </w:rPr>
        <w:tab/>
      </w:r>
      <w:r w:rsidRPr="00245BCF">
        <w:rPr>
          <w:rFonts w:eastAsia="Book Antiqua"/>
        </w:rPr>
        <w:tab/>
      </w:r>
      <w:r w:rsidRPr="00245BCF">
        <w:rPr>
          <w:rFonts w:eastAsia="Book Antiqua"/>
        </w:rPr>
        <w:tab/>
      </w:r>
      <w:r w:rsidRPr="00245BCF">
        <w:rPr>
          <w:rFonts w:eastAsia="Book Antiqua"/>
        </w:rPr>
        <w:tab/>
        <w:t xml:space="preserve">District Court Judge Presiding </w:t>
      </w:r>
    </w:p>
    <w:p w14:paraId="697327EF" w14:textId="77777777" w:rsidR="00245BCF" w:rsidRPr="00245BCF" w:rsidRDefault="00245BCF" w:rsidP="00245BCF">
      <w:pPr>
        <w:spacing w:before="6" w:line="160" w:lineRule="exact"/>
      </w:pPr>
    </w:p>
    <w:p w14:paraId="01CFE7A6" w14:textId="77777777" w:rsidR="00245BCF" w:rsidRPr="00245BCF" w:rsidRDefault="00245BCF" w:rsidP="00245BCF">
      <w:pPr>
        <w:spacing w:line="200" w:lineRule="exact"/>
      </w:pPr>
    </w:p>
    <w:p w14:paraId="1FF68D65" w14:textId="77777777" w:rsidR="00245BCF" w:rsidRPr="00245BCF" w:rsidRDefault="00245BCF" w:rsidP="00245BCF">
      <w:pPr>
        <w:spacing w:line="200" w:lineRule="exact"/>
      </w:pPr>
    </w:p>
    <w:p w14:paraId="3CACB5E2" w14:textId="77777777" w:rsidR="00245BCF" w:rsidRPr="00245BCF" w:rsidRDefault="00245BCF" w:rsidP="00033064">
      <w:pPr>
        <w:spacing w:line="260" w:lineRule="exact"/>
        <w:rPr>
          <w:rFonts w:eastAsia="Book Antiqua"/>
          <w:b/>
        </w:rPr>
      </w:pPr>
    </w:p>
    <w:p w14:paraId="17BFE78F" w14:textId="77777777" w:rsidR="00245BCF" w:rsidRPr="00245BCF" w:rsidRDefault="00245BCF" w:rsidP="00245BCF">
      <w:pPr>
        <w:spacing w:line="260" w:lineRule="exact"/>
        <w:rPr>
          <w:rFonts w:eastAsia="Book Antiqua"/>
          <w:b/>
        </w:rPr>
      </w:pPr>
    </w:p>
    <w:p w14:paraId="32BA8D9E" w14:textId="77777777" w:rsidR="00245BCF" w:rsidRPr="00245BCF" w:rsidRDefault="00245BCF" w:rsidP="00245BCF">
      <w:pPr>
        <w:spacing w:line="260" w:lineRule="exact"/>
        <w:ind w:left="100"/>
        <w:rPr>
          <w:rFonts w:eastAsia="Book Antiqua"/>
          <w:b/>
        </w:rPr>
      </w:pPr>
    </w:p>
    <w:p w14:paraId="228F9183" w14:textId="77777777" w:rsidR="00245BCF" w:rsidRPr="00245BCF" w:rsidRDefault="00245BCF" w:rsidP="00245BCF">
      <w:pPr>
        <w:spacing w:line="260" w:lineRule="exact"/>
        <w:ind w:left="100"/>
        <w:rPr>
          <w:rFonts w:eastAsia="Book Antiqua"/>
          <w:b/>
        </w:rPr>
      </w:pPr>
    </w:p>
    <w:p w14:paraId="120F9967" w14:textId="77777777" w:rsidR="00245BCF" w:rsidRPr="00245BCF" w:rsidRDefault="00245BCF" w:rsidP="00245BCF">
      <w:pPr>
        <w:spacing w:line="260" w:lineRule="exact"/>
        <w:ind w:left="100"/>
        <w:rPr>
          <w:rFonts w:eastAsia="Book Antiqua"/>
          <w:b/>
        </w:rPr>
      </w:pPr>
    </w:p>
    <w:p w14:paraId="7A830A66" w14:textId="78CE012A" w:rsidR="00245BCF" w:rsidRPr="00245BCF" w:rsidRDefault="00245BCF" w:rsidP="00245BCF">
      <w:pPr>
        <w:spacing w:line="260" w:lineRule="exact"/>
        <w:ind w:left="100"/>
        <w:rPr>
          <w:rFonts w:eastAsia="Book Antiqua"/>
        </w:rPr>
      </w:pPr>
      <w:r w:rsidRPr="00245BCF">
        <w:rPr>
          <w:noProof/>
        </w:rPr>
        <mc:AlternateContent>
          <mc:Choice Requires="wpg">
            <w:drawing>
              <wp:anchor distT="0" distB="0" distL="114300" distR="114300" simplePos="0" relativeHeight="251660288" behindDoc="1" locked="0" layoutInCell="1" allowOverlap="1" wp14:anchorId="4D885D48" wp14:editId="036F7DA2">
                <wp:simplePos x="0" y="0"/>
                <wp:positionH relativeFrom="page">
                  <wp:posOffset>914400</wp:posOffset>
                </wp:positionH>
                <wp:positionV relativeFrom="paragraph">
                  <wp:posOffset>541655</wp:posOffset>
                </wp:positionV>
                <wp:extent cx="2819400" cy="0"/>
                <wp:effectExtent l="9525" t="8255" r="9525" b="10795"/>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0"/>
                          <a:chOff x="1440" y="853"/>
                          <a:chExt cx="4440" cy="0"/>
                        </a:xfrm>
                      </wpg:grpSpPr>
                      <wps:wsp>
                        <wps:cNvPr id="18" name="Freeform 15"/>
                        <wps:cNvSpPr>
                          <a:spLocks/>
                        </wps:cNvSpPr>
                        <wps:spPr bwMode="auto">
                          <a:xfrm>
                            <a:off x="1440" y="853"/>
                            <a:ext cx="4440" cy="0"/>
                          </a:xfrm>
                          <a:custGeom>
                            <a:avLst/>
                            <a:gdLst>
                              <a:gd name="T0" fmla="+- 0 1440 1440"/>
                              <a:gd name="T1" fmla="*/ T0 w 4440"/>
                              <a:gd name="T2" fmla="+- 0 5880 1440"/>
                              <a:gd name="T3" fmla="*/ T2 w 4440"/>
                            </a:gdLst>
                            <a:ahLst/>
                            <a:cxnLst>
                              <a:cxn ang="0">
                                <a:pos x="T1" y="0"/>
                              </a:cxn>
                              <a:cxn ang="0">
                                <a:pos x="T3" y="0"/>
                              </a:cxn>
                            </a:cxnLst>
                            <a:rect l="0" t="0" r="r" b="b"/>
                            <a:pathLst>
                              <a:path w="4440">
                                <a:moveTo>
                                  <a:pt x="0" y="0"/>
                                </a:moveTo>
                                <a:lnTo>
                                  <a:pt x="44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1D5ECF" id="Group 14" o:spid="_x0000_s1026" style="position:absolute;margin-left:1in;margin-top:42.65pt;width:222pt;height:0;z-index:-251656192;mso-position-horizontal-relative:page" coordorigin="1440,853" coordsize="4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">
                <v:shape id="Freeform 15" o:spid="_x0000_s1027" style="position:absolute;left:1440;top:853;width:4440;height:0;visibility:visible;mso-wrap-style:square;v-text-anchor:top" coordsize="4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" path="m,l4440,e" filled="f" strokeweight=".6pt">
                  <v:path arrowok="t" o:connecttype="custom" o:connectlocs="0,0;4440,0" o:connectangles="0,0"/>
                </v:shape>
                <w10:wrap anchorx="page"/>
              </v:group>
            </w:pict>
          </mc:Fallback>
        </mc:AlternateContent>
      </w:r>
      <w:r w:rsidRPr="00245BCF">
        <w:rPr>
          <w:rFonts w:eastAsia="Book Antiqua"/>
          <w:b/>
        </w:rPr>
        <w:t>C</w:t>
      </w:r>
      <w:r w:rsidRPr="00245BCF">
        <w:rPr>
          <w:rFonts w:eastAsia="Book Antiqua"/>
          <w:b/>
          <w:spacing w:val="-1"/>
        </w:rPr>
        <w:t>ON</w:t>
      </w:r>
      <w:r w:rsidRPr="00245BCF">
        <w:rPr>
          <w:rFonts w:eastAsia="Book Antiqua"/>
          <w:b/>
        </w:rPr>
        <w:t>SE</w:t>
      </w:r>
      <w:r w:rsidRPr="00245BCF">
        <w:rPr>
          <w:rFonts w:eastAsia="Book Antiqua"/>
          <w:b/>
          <w:spacing w:val="-1"/>
        </w:rPr>
        <w:t>N</w:t>
      </w:r>
      <w:r w:rsidRPr="00245BCF">
        <w:rPr>
          <w:rFonts w:eastAsia="Book Antiqua"/>
          <w:b/>
        </w:rPr>
        <w:t>TED</w:t>
      </w:r>
      <w:r w:rsidRPr="00245BCF">
        <w:rPr>
          <w:rFonts w:eastAsia="Book Antiqua"/>
          <w:b/>
          <w:spacing w:val="-1"/>
        </w:rPr>
        <w:t xml:space="preserve"> </w:t>
      </w:r>
      <w:r w:rsidRPr="00245BCF">
        <w:rPr>
          <w:rFonts w:eastAsia="Book Antiqua"/>
          <w:b/>
        </w:rPr>
        <w:t>T</w:t>
      </w:r>
      <w:r w:rsidRPr="00245BCF">
        <w:rPr>
          <w:rFonts w:eastAsia="Book Antiqua"/>
          <w:b/>
          <w:spacing w:val="-1"/>
        </w:rPr>
        <w:t>O</w:t>
      </w:r>
      <w:r w:rsidRPr="00245BCF">
        <w:rPr>
          <w:rFonts w:eastAsia="Book Antiqua"/>
          <w:b/>
        </w:rPr>
        <w:t>:</w:t>
      </w:r>
    </w:p>
    <w:p w14:paraId="1032F3CD" w14:textId="77777777" w:rsidR="00245BCF" w:rsidRPr="00245BCF" w:rsidRDefault="00245BCF" w:rsidP="00245BCF">
      <w:pPr>
        <w:spacing w:before="1" w:line="180" w:lineRule="exact"/>
      </w:pPr>
    </w:p>
    <w:p w14:paraId="0DBFC5FC" w14:textId="77777777" w:rsidR="00245BCF" w:rsidRPr="00245BCF" w:rsidRDefault="00245BCF" w:rsidP="00245BCF">
      <w:pPr>
        <w:spacing w:line="200" w:lineRule="exact"/>
      </w:pPr>
    </w:p>
    <w:p w14:paraId="111B051B" w14:textId="77777777" w:rsidR="00245BCF" w:rsidRPr="00245BCF" w:rsidRDefault="00245BCF" w:rsidP="00245BCF">
      <w:pPr>
        <w:spacing w:line="200" w:lineRule="exact"/>
      </w:pPr>
    </w:p>
    <w:p w14:paraId="549F84E5" w14:textId="77777777" w:rsidR="00245BCF" w:rsidRPr="00245BCF" w:rsidRDefault="00245BCF" w:rsidP="00245BCF">
      <w:pPr>
        <w:spacing w:line="260" w:lineRule="exact"/>
        <w:ind w:left="100"/>
        <w:rPr>
          <w:rFonts w:eastAsia="Book Antiqua"/>
        </w:rPr>
      </w:pPr>
      <w:r w:rsidRPr="00245BCF">
        <w:rPr>
          <w:noProof/>
        </w:rPr>
        <mc:AlternateContent>
          <mc:Choice Requires="wpg">
            <w:drawing>
              <wp:anchor distT="0" distB="0" distL="114300" distR="114300" simplePos="0" relativeHeight="251661312" behindDoc="1" locked="0" layoutInCell="1" allowOverlap="1" wp14:anchorId="67336799" wp14:editId="3A1A37D1">
                <wp:simplePos x="0" y="0"/>
                <wp:positionH relativeFrom="page">
                  <wp:posOffset>914400</wp:posOffset>
                </wp:positionH>
                <wp:positionV relativeFrom="paragraph">
                  <wp:posOffset>544830</wp:posOffset>
                </wp:positionV>
                <wp:extent cx="2819400" cy="0"/>
                <wp:effectExtent l="9525" t="11430" r="9525" b="762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0"/>
                          <a:chOff x="1440" y="858"/>
                          <a:chExt cx="4440" cy="0"/>
                        </a:xfrm>
                      </wpg:grpSpPr>
                      <wps:wsp>
                        <wps:cNvPr id="16" name="Freeform 17"/>
                        <wps:cNvSpPr>
                          <a:spLocks/>
                        </wps:cNvSpPr>
                        <wps:spPr bwMode="auto">
                          <a:xfrm>
                            <a:off x="1440" y="858"/>
                            <a:ext cx="4440" cy="0"/>
                          </a:xfrm>
                          <a:custGeom>
                            <a:avLst/>
                            <a:gdLst>
                              <a:gd name="T0" fmla="+- 0 1440 1440"/>
                              <a:gd name="T1" fmla="*/ T0 w 4440"/>
                              <a:gd name="T2" fmla="+- 0 5880 1440"/>
                              <a:gd name="T3" fmla="*/ T2 w 4440"/>
                            </a:gdLst>
                            <a:ahLst/>
                            <a:cxnLst>
                              <a:cxn ang="0">
                                <a:pos x="T1" y="0"/>
                              </a:cxn>
                              <a:cxn ang="0">
                                <a:pos x="T3" y="0"/>
                              </a:cxn>
                            </a:cxnLst>
                            <a:rect l="0" t="0" r="r" b="b"/>
                            <a:pathLst>
                              <a:path w="4440">
                                <a:moveTo>
                                  <a:pt x="0" y="0"/>
                                </a:moveTo>
                                <a:lnTo>
                                  <a:pt x="44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658D6" id="Group 16" o:spid="_x0000_s1026" style="position:absolute;margin-left:1in;margin-top:42.9pt;width:222pt;height:0;z-index:-251655168;mso-position-horizontal-relative:page" coordorigin="1440,858" coordsize="4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">
                <v:shape id="Freeform 17" o:spid="_x0000_s1027" style="position:absolute;left:1440;top:858;width:4440;height:0;visibility:visible;mso-wrap-style:square;v-text-anchor:top" coordsize="4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" path="m,l4440,e" filled="f" strokeweight=".6pt">
                  <v:path arrowok="t" o:connecttype="custom" o:connectlocs="0,0;4440,0" o:connectangles="0,0"/>
                </v:shape>
                <w10:wrap anchorx="page"/>
              </v:group>
            </w:pict>
          </mc:Fallback>
        </mc:AlternateContent>
      </w:r>
      <w:r w:rsidRPr="00245BCF">
        <w:rPr>
          <w:rFonts w:eastAsia="Book Antiqua"/>
          <w:spacing w:val="-1"/>
        </w:rPr>
        <w:t>P</w:t>
      </w:r>
      <w:r w:rsidRPr="00245BCF">
        <w:rPr>
          <w:rFonts w:eastAsia="Book Antiqua"/>
        </w:rPr>
        <w:t>lai</w:t>
      </w:r>
      <w:r w:rsidRPr="00245BCF">
        <w:rPr>
          <w:rFonts w:eastAsia="Book Antiqua"/>
          <w:spacing w:val="-1"/>
        </w:rPr>
        <w:t>n</w:t>
      </w:r>
      <w:r w:rsidRPr="00245BCF">
        <w:rPr>
          <w:rFonts w:eastAsia="Book Antiqua"/>
          <w:spacing w:val="1"/>
        </w:rPr>
        <w:t>t</w:t>
      </w:r>
      <w:r w:rsidRPr="00245BCF">
        <w:rPr>
          <w:rFonts w:eastAsia="Book Antiqua"/>
        </w:rPr>
        <w:t>i</w:t>
      </w:r>
      <w:r w:rsidRPr="00245BCF">
        <w:rPr>
          <w:rFonts w:eastAsia="Book Antiqua"/>
          <w:spacing w:val="-1"/>
        </w:rPr>
        <w:t>f</w:t>
      </w:r>
      <w:r w:rsidRPr="00245BCF">
        <w:rPr>
          <w:rFonts w:eastAsia="Book Antiqua"/>
        </w:rPr>
        <w:t>f</w:t>
      </w:r>
    </w:p>
    <w:p w14:paraId="06BA25DA" w14:textId="77777777" w:rsidR="00245BCF" w:rsidRPr="00245BCF" w:rsidRDefault="00245BCF" w:rsidP="00245BCF">
      <w:pPr>
        <w:spacing w:before="6" w:line="180" w:lineRule="exact"/>
      </w:pPr>
    </w:p>
    <w:p w14:paraId="2E4ADBD0" w14:textId="77777777" w:rsidR="00245BCF" w:rsidRPr="00245BCF" w:rsidRDefault="00245BCF" w:rsidP="00245BCF">
      <w:pPr>
        <w:spacing w:line="200" w:lineRule="exact"/>
      </w:pPr>
    </w:p>
    <w:p w14:paraId="08DF7636" w14:textId="77777777" w:rsidR="00245BCF" w:rsidRPr="00245BCF" w:rsidRDefault="00245BCF" w:rsidP="00245BCF">
      <w:pPr>
        <w:spacing w:line="200" w:lineRule="exact"/>
      </w:pPr>
    </w:p>
    <w:p w14:paraId="7FC69934" w14:textId="77777777" w:rsidR="00245BCF" w:rsidRPr="00245BCF" w:rsidRDefault="00245BCF" w:rsidP="00245BCF">
      <w:pPr>
        <w:spacing w:line="260" w:lineRule="exact"/>
        <w:ind w:left="100"/>
        <w:rPr>
          <w:rFonts w:eastAsia="Book Antiqua"/>
        </w:rPr>
      </w:pPr>
      <w:r w:rsidRPr="00245BCF">
        <w:rPr>
          <w:noProof/>
        </w:rPr>
        <mc:AlternateContent>
          <mc:Choice Requires="wpg">
            <w:drawing>
              <wp:anchor distT="0" distB="0" distL="114300" distR="114300" simplePos="0" relativeHeight="251662336" behindDoc="1" locked="0" layoutInCell="1" allowOverlap="1" wp14:anchorId="1ADC2199" wp14:editId="0A01A7CD">
                <wp:simplePos x="0" y="0"/>
                <wp:positionH relativeFrom="page">
                  <wp:posOffset>914400</wp:posOffset>
                </wp:positionH>
                <wp:positionV relativeFrom="paragraph">
                  <wp:posOffset>544830</wp:posOffset>
                </wp:positionV>
                <wp:extent cx="2819400" cy="0"/>
                <wp:effectExtent l="9525" t="11430" r="9525" b="7620"/>
                <wp:wrapNone/>
                <wp:docPr id="1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0"/>
                          <a:chOff x="1440" y="858"/>
                          <a:chExt cx="4440" cy="0"/>
                        </a:xfrm>
                      </wpg:grpSpPr>
                      <wps:wsp>
                        <wps:cNvPr id="14" name="Freeform 19"/>
                        <wps:cNvSpPr>
                          <a:spLocks/>
                        </wps:cNvSpPr>
                        <wps:spPr bwMode="auto">
                          <a:xfrm>
                            <a:off x="1440" y="858"/>
                            <a:ext cx="4440" cy="0"/>
                          </a:xfrm>
                          <a:custGeom>
                            <a:avLst/>
                            <a:gdLst>
                              <a:gd name="T0" fmla="+- 0 1440 1440"/>
                              <a:gd name="T1" fmla="*/ T0 w 4440"/>
                              <a:gd name="T2" fmla="+- 0 5880 1440"/>
                              <a:gd name="T3" fmla="*/ T2 w 4440"/>
                            </a:gdLst>
                            <a:ahLst/>
                            <a:cxnLst>
                              <a:cxn ang="0">
                                <a:pos x="T1" y="0"/>
                              </a:cxn>
                              <a:cxn ang="0">
                                <a:pos x="T3" y="0"/>
                              </a:cxn>
                            </a:cxnLst>
                            <a:rect l="0" t="0" r="r" b="b"/>
                            <a:pathLst>
                              <a:path w="4440">
                                <a:moveTo>
                                  <a:pt x="0" y="0"/>
                                </a:moveTo>
                                <a:lnTo>
                                  <a:pt x="44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227BBA" id="Group 18" o:spid="_x0000_s1026" style="position:absolute;margin-left:1in;margin-top:42.9pt;width:222pt;height:0;z-index:-251654144;mso-position-horizontal-relative:page" coordorigin="1440,858" coordsize="4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">
                <v:shape id="Freeform 19" o:spid="_x0000_s1027" style="position:absolute;left:1440;top:858;width:4440;height:0;visibility:visible;mso-wrap-style:square;v-text-anchor:top" coordsize="4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" path="m,l4440,e" filled="f" strokeweight=".6pt">
                  <v:path arrowok="t" o:connecttype="custom" o:connectlocs="0,0;4440,0" o:connectangles="0,0"/>
                </v:shape>
                <w10:wrap anchorx="page"/>
              </v:group>
            </w:pict>
          </mc:Fallback>
        </mc:AlternateContent>
      </w:r>
      <w:r w:rsidRPr="00245BCF">
        <w:rPr>
          <w:rFonts w:eastAsia="Book Antiqua"/>
          <w:spacing w:val="-1"/>
        </w:rPr>
        <w:t>P</w:t>
      </w:r>
      <w:r w:rsidRPr="00245BCF">
        <w:rPr>
          <w:rFonts w:eastAsia="Book Antiqua"/>
        </w:rPr>
        <w:t>lai</w:t>
      </w:r>
      <w:r w:rsidRPr="00245BCF">
        <w:rPr>
          <w:rFonts w:eastAsia="Book Antiqua"/>
          <w:spacing w:val="-1"/>
        </w:rPr>
        <w:t>n</w:t>
      </w:r>
      <w:r w:rsidRPr="00245BCF">
        <w:rPr>
          <w:rFonts w:eastAsia="Book Antiqua"/>
          <w:spacing w:val="1"/>
        </w:rPr>
        <w:t>t</w:t>
      </w:r>
      <w:r w:rsidRPr="00245BCF">
        <w:rPr>
          <w:rFonts w:eastAsia="Book Antiqua"/>
        </w:rPr>
        <w:t>i</w:t>
      </w:r>
      <w:r w:rsidRPr="00245BCF">
        <w:rPr>
          <w:rFonts w:eastAsia="Book Antiqua"/>
          <w:spacing w:val="-1"/>
        </w:rPr>
        <w:t>f</w:t>
      </w:r>
      <w:r w:rsidRPr="00245BCF">
        <w:rPr>
          <w:rFonts w:eastAsia="Book Antiqua"/>
        </w:rPr>
        <w:t>f’s</w:t>
      </w:r>
      <w:r w:rsidRPr="00245BCF">
        <w:rPr>
          <w:rFonts w:eastAsia="Book Antiqua"/>
          <w:spacing w:val="-1"/>
        </w:rPr>
        <w:t xml:space="preserve"> </w:t>
      </w:r>
      <w:r w:rsidRPr="00245BCF">
        <w:rPr>
          <w:rFonts w:eastAsia="Book Antiqua"/>
        </w:rPr>
        <w:t>A</w:t>
      </w:r>
      <w:r w:rsidRPr="00245BCF">
        <w:rPr>
          <w:rFonts w:eastAsia="Book Antiqua"/>
          <w:spacing w:val="1"/>
        </w:rPr>
        <w:t>ttor</w:t>
      </w:r>
      <w:r w:rsidRPr="00245BCF">
        <w:rPr>
          <w:rFonts w:eastAsia="Book Antiqua"/>
        </w:rPr>
        <w:t>ney</w:t>
      </w:r>
    </w:p>
    <w:p w14:paraId="00F06AD0" w14:textId="77777777" w:rsidR="00245BCF" w:rsidRPr="00245BCF" w:rsidRDefault="00245BCF" w:rsidP="00245BCF">
      <w:pPr>
        <w:spacing w:before="6" w:line="180" w:lineRule="exact"/>
      </w:pPr>
    </w:p>
    <w:p w14:paraId="223E580D" w14:textId="77777777" w:rsidR="00245BCF" w:rsidRPr="00245BCF" w:rsidRDefault="00245BCF" w:rsidP="00245BCF">
      <w:pPr>
        <w:spacing w:line="200" w:lineRule="exact"/>
      </w:pPr>
    </w:p>
    <w:p w14:paraId="4CC49DD3" w14:textId="77777777" w:rsidR="00245BCF" w:rsidRPr="00245BCF" w:rsidRDefault="00245BCF" w:rsidP="00245BCF">
      <w:pPr>
        <w:spacing w:line="200" w:lineRule="exact"/>
      </w:pPr>
    </w:p>
    <w:p w14:paraId="2DE78859" w14:textId="77777777" w:rsidR="00245BCF" w:rsidRPr="00245BCF" w:rsidRDefault="00245BCF" w:rsidP="00245BCF">
      <w:pPr>
        <w:spacing w:line="260" w:lineRule="exact"/>
        <w:ind w:left="100"/>
        <w:rPr>
          <w:rFonts w:eastAsia="Book Antiqua"/>
        </w:rPr>
      </w:pPr>
      <w:r w:rsidRPr="00245BCF">
        <w:rPr>
          <w:noProof/>
        </w:rPr>
        <mc:AlternateContent>
          <mc:Choice Requires="wpg">
            <w:drawing>
              <wp:anchor distT="0" distB="0" distL="114300" distR="114300" simplePos="0" relativeHeight="251663360" behindDoc="1" locked="0" layoutInCell="1" allowOverlap="1" wp14:anchorId="7C8F264E" wp14:editId="1ABD7F71">
                <wp:simplePos x="0" y="0"/>
                <wp:positionH relativeFrom="page">
                  <wp:posOffset>914400</wp:posOffset>
                </wp:positionH>
                <wp:positionV relativeFrom="paragraph">
                  <wp:posOffset>544830</wp:posOffset>
                </wp:positionV>
                <wp:extent cx="2819400" cy="0"/>
                <wp:effectExtent l="9525" t="11430" r="9525" b="7620"/>
                <wp:wrapNone/>
                <wp:docPr id="1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0"/>
                          <a:chOff x="1440" y="858"/>
                          <a:chExt cx="4440" cy="0"/>
                        </a:xfrm>
                      </wpg:grpSpPr>
                      <wps:wsp>
                        <wps:cNvPr id="12" name="Freeform 21"/>
                        <wps:cNvSpPr>
                          <a:spLocks/>
                        </wps:cNvSpPr>
                        <wps:spPr bwMode="auto">
                          <a:xfrm>
                            <a:off x="1440" y="858"/>
                            <a:ext cx="4440" cy="0"/>
                          </a:xfrm>
                          <a:custGeom>
                            <a:avLst/>
                            <a:gdLst>
                              <a:gd name="T0" fmla="+- 0 1440 1440"/>
                              <a:gd name="T1" fmla="*/ T0 w 4440"/>
                              <a:gd name="T2" fmla="+- 0 5880 1440"/>
                              <a:gd name="T3" fmla="*/ T2 w 4440"/>
                            </a:gdLst>
                            <a:ahLst/>
                            <a:cxnLst>
                              <a:cxn ang="0">
                                <a:pos x="T1" y="0"/>
                              </a:cxn>
                              <a:cxn ang="0">
                                <a:pos x="T3" y="0"/>
                              </a:cxn>
                            </a:cxnLst>
                            <a:rect l="0" t="0" r="r" b="b"/>
                            <a:pathLst>
                              <a:path w="4440">
                                <a:moveTo>
                                  <a:pt x="0" y="0"/>
                                </a:moveTo>
                                <a:lnTo>
                                  <a:pt x="44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C1C732" id="Group 20" o:spid="_x0000_s1026" style="position:absolute;margin-left:1in;margin-top:42.9pt;width:222pt;height:0;z-index:-251653120;mso-position-horizontal-relative:page" coordorigin="1440,858" coordsize="4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">
                <v:shape id="Freeform 21" o:spid="_x0000_s1027" style="position:absolute;left:1440;top:858;width:4440;height:0;visibility:visible;mso-wrap-style:square;v-text-anchor:top" coordsize="4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" path="m,l4440,e" filled="f" strokeweight=".6pt">
                  <v:path arrowok="t" o:connecttype="custom" o:connectlocs="0,0;4440,0" o:connectangles="0,0"/>
                </v:shape>
                <w10:wrap anchorx="page"/>
              </v:group>
            </w:pict>
          </mc:Fallback>
        </mc:AlternateContent>
      </w:r>
      <w:r w:rsidRPr="00245BCF">
        <w:rPr>
          <w:rFonts w:eastAsia="Book Antiqua"/>
          <w:spacing w:val="-1"/>
        </w:rPr>
        <w:t>D</w:t>
      </w:r>
      <w:r w:rsidRPr="00245BCF">
        <w:rPr>
          <w:rFonts w:eastAsia="Book Antiqua"/>
        </w:rPr>
        <w:t>efe</w:t>
      </w:r>
      <w:r w:rsidRPr="00245BCF">
        <w:rPr>
          <w:rFonts w:eastAsia="Book Antiqua"/>
          <w:spacing w:val="-1"/>
        </w:rPr>
        <w:t>n</w:t>
      </w:r>
      <w:r w:rsidRPr="00245BCF">
        <w:rPr>
          <w:rFonts w:eastAsia="Book Antiqua"/>
        </w:rPr>
        <w:t>da</w:t>
      </w:r>
      <w:r w:rsidRPr="00245BCF">
        <w:rPr>
          <w:rFonts w:eastAsia="Book Antiqua"/>
          <w:spacing w:val="-1"/>
        </w:rPr>
        <w:t>n</w:t>
      </w:r>
      <w:r w:rsidRPr="00245BCF">
        <w:rPr>
          <w:rFonts w:eastAsia="Book Antiqua"/>
        </w:rPr>
        <w:t>t</w:t>
      </w:r>
    </w:p>
    <w:p w14:paraId="266694A7" w14:textId="77777777" w:rsidR="00245BCF" w:rsidRPr="00245BCF" w:rsidRDefault="00245BCF" w:rsidP="00245BCF">
      <w:pPr>
        <w:spacing w:before="6" w:line="180" w:lineRule="exact"/>
      </w:pPr>
    </w:p>
    <w:p w14:paraId="486187BC" w14:textId="77777777" w:rsidR="00245BCF" w:rsidRPr="00245BCF" w:rsidRDefault="00245BCF" w:rsidP="00245BCF">
      <w:pPr>
        <w:spacing w:line="200" w:lineRule="exact"/>
      </w:pPr>
    </w:p>
    <w:p w14:paraId="60A1128F" w14:textId="77777777" w:rsidR="00245BCF" w:rsidRPr="00245BCF" w:rsidRDefault="00245BCF" w:rsidP="00245BCF">
      <w:pPr>
        <w:spacing w:line="200" w:lineRule="exact"/>
      </w:pPr>
    </w:p>
    <w:p w14:paraId="1E51DAEF" w14:textId="77777777" w:rsidR="00245BCF" w:rsidRPr="00245BCF" w:rsidRDefault="00245BCF" w:rsidP="00245BCF">
      <w:pPr>
        <w:spacing w:before="22"/>
        <w:ind w:left="100"/>
        <w:rPr>
          <w:rFonts w:eastAsia="Georgia"/>
        </w:rPr>
      </w:pPr>
      <w:r w:rsidRPr="00245BCF">
        <w:rPr>
          <w:rFonts w:eastAsia="Book Antiqua"/>
          <w:spacing w:val="-1"/>
        </w:rPr>
        <w:t>D</w:t>
      </w:r>
      <w:r w:rsidRPr="00245BCF">
        <w:rPr>
          <w:rFonts w:eastAsia="Book Antiqua"/>
        </w:rPr>
        <w:t>efe</w:t>
      </w:r>
      <w:r w:rsidRPr="00245BCF">
        <w:rPr>
          <w:rFonts w:eastAsia="Book Antiqua"/>
          <w:spacing w:val="-1"/>
        </w:rPr>
        <w:t>n</w:t>
      </w:r>
      <w:r w:rsidRPr="00245BCF">
        <w:rPr>
          <w:rFonts w:eastAsia="Book Antiqua"/>
        </w:rPr>
        <w:t>dant</w:t>
      </w:r>
      <w:r w:rsidRPr="00245BCF">
        <w:rPr>
          <w:rFonts w:eastAsia="Book Antiqua"/>
          <w:spacing w:val="1"/>
        </w:rPr>
        <w:t>’</w:t>
      </w:r>
      <w:r w:rsidRPr="00245BCF">
        <w:rPr>
          <w:rFonts w:eastAsia="Book Antiqua"/>
        </w:rPr>
        <w:t>s</w:t>
      </w:r>
      <w:r w:rsidRPr="00245BCF">
        <w:rPr>
          <w:rFonts w:eastAsia="Book Antiqua"/>
          <w:spacing w:val="-1"/>
        </w:rPr>
        <w:t xml:space="preserve"> </w:t>
      </w:r>
      <w:r w:rsidRPr="00245BCF">
        <w:rPr>
          <w:rFonts w:eastAsia="Book Antiqua"/>
        </w:rPr>
        <w:t>A</w:t>
      </w:r>
      <w:r w:rsidRPr="00245BCF">
        <w:rPr>
          <w:rFonts w:eastAsia="Book Antiqua"/>
          <w:spacing w:val="1"/>
        </w:rPr>
        <w:t>ttor</w:t>
      </w:r>
      <w:r w:rsidRPr="00245BCF">
        <w:rPr>
          <w:rFonts w:eastAsia="Book Antiqua"/>
        </w:rPr>
        <w:t>ney</w:t>
      </w:r>
    </w:p>
    <w:p w14:paraId="68C36156" w14:textId="77777777" w:rsidR="006B25BA" w:rsidRDefault="006B25BA"/>
    <w:sectPr w:rsidR="006B2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5823"/>
    <w:multiLevelType w:val="hybridMultilevel"/>
    <w:tmpl w:val="6B34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31D36"/>
    <w:multiLevelType w:val="hybridMultilevel"/>
    <w:tmpl w:val="695C8D50"/>
    <w:lvl w:ilvl="0" w:tplc="6CF464E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0994344">
    <w:abstractNumId w:val="1"/>
  </w:num>
  <w:num w:numId="2" w16cid:durableId="144712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BA"/>
    <w:rsid w:val="00033064"/>
    <w:rsid w:val="000D3D6D"/>
    <w:rsid w:val="000F0BDD"/>
    <w:rsid w:val="00100C54"/>
    <w:rsid w:val="001D0100"/>
    <w:rsid w:val="00245BCF"/>
    <w:rsid w:val="003E364A"/>
    <w:rsid w:val="00464AEF"/>
    <w:rsid w:val="006B25BA"/>
    <w:rsid w:val="006C3906"/>
    <w:rsid w:val="00A55CEC"/>
    <w:rsid w:val="00B83D17"/>
    <w:rsid w:val="00E704C9"/>
    <w:rsid w:val="00EA3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ABFFE"/>
  <w15:chartTrackingRefBased/>
  <w15:docId w15:val="{C073F60B-E6FB-45E9-98BB-619AF040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5BA"/>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6B25BA"/>
    <w:pPr>
      <w:widowControl w:val="0"/>
      <w:autoSpaceDE w:val="0"/>
      <w:autoSpaceDN w:val="0"/>
      <w:adjustRightInd w:val="0"/>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B25BA"/>
    <w:rPr>
      <w:rFonts w:ascii="Times New Roman" w:eastAsia="Times New Roman" w:hAnsi="Times New Roman" w:cs="Times New Roman"/>
      <w:b/>
      <w:bCs/>
    </w:rPr>
  </w:style>
  <w:style w:type="paragraph" w:styleId="ListParagraph">
    <w:name w:val="List Paragraph"/>
    <w:basedOn w:val="Normal"/>
    <w:uiPriority w:val="34"/>
    <w:qFormat/>
    <w:rsid w:val="006B2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2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2879</Characters>
  <Application>Microsoft Office Word</Application>
  <DocSecurity>4</DocSecurity>
  <Lines>110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 Beth</dc:creator>
  <cp:keywords/>
  <dc:description/>
  <cp:lastModifiedBy>Kennedy, Jennifer T.</cp:lastModifiedBy>
  <cp:revision>2</cp:revision>
  <dcterms:created xsi:type="dcterms:W3CDTF">2023-07-13T13:38:00Z</dcterms:created>
  <dcterms:modified xsi:type="dcterms:W3CDTF">2023-07-13T13:38:00Z</dcterms:modified>
</cp:coreProperties>
</file>